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1" w:rsidRDefault="00B87C81" w:rsidP="001B4DA2">
      <w:pPr>
        <w:spacing w:after="0" w:line="240" w:lineRule="auto"/>
        <w:contextualSpacing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9015" cy="741045"/>
            <wp:effectExtent l="0" t="0" r="0" b="1905"/>
            <wp:wrapSquare wrapText="bothSides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015" cy="741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B87C81" w:rsidRDefault="00B87C81" w:rsidP="001B4DA2">
      <w:pPr>
        <w:spacing w:after="0" w:line="240" w:lineRule="auto"/>
        <w:contextualSpacing/>
        <w:rPr>
          <w:b/>
          <w:sz w:val="32"/>
          <w:szCs w:val="32"/>
        </w:rPr>
      </w:pPr>
    </w:p>
    <w:p w:rsidR="001B4DA2" w:rsidRPr="00F23F0A" w:rsidRDefault="001B4DA2" w:rsidP="001B4DA2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F23F0A">
        <w:rPr>
          <w:b/>
          <w:sz w:val="32"/>
          <w:szCs w:val="32"/>
        </w:rPr>
        <w:t xml:space="preserve">SMLOUVA O </w:t>
      </w:r>
      <w:r w:rsidR="005C3C14">
        <w:rPr>
          <w:b/>
          <w:sz w:val="32"/>
          <w:szCs w:val="32"/>
        </w:rPr>
        <w:t xml:space="preserve">POSKYTNUTÍ  </w:t>
      </w:r>
      <w:r w:rsidR="00FA0275">
        <w:rPr>
          <w:b/>
          <w:sz w:val="32"/>
          <w:szCs w:val="32"/>
        </w:rPr>
        <w:t>PODPO</w:t>
      </w:r>
      <w:r w:rsidR="005C3C14">
        <w:rPr>
          <w:b/>
          <w:sz w:val="32"/>
          <w:szCs w:val="32"/>
        </w:rPr>
        <w:t>RY</w:t>
      </w:r>
      <w:r w:rsidRPr="00F23F0A">
        <w:rPr>
          <w:b/>
          <w:sz w:val="32"/>
          <w:szCs w:val="32"/>
        </w:rPr>
        <w:t>,</w:t>
      </w:r>
    </w:p>
    <w:p w:rsidR="001B4DA2" w:rsidRPr="004148DE" w:rsidRDefault="001B4DA2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4148DE">
        <w:rPr>
          <w:rFonts w:ascii="Arial" w:hAnsi="Arial" w:cs="Arial"/>
          <w:b/>
          <w:bCs/>
          <w:sz w:val="24"/>
          <w:szCs w:val="24"/>
        </w:rPr>
        <w:t>zavřená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48DE">
        <w:rPr>
          <w:rFonts w:ascii="Arial" w:hAnsi="Arial" w:cs="Arial"/>
          <w:b/>
          <w:bCs/>
          <w:sz w:val="24"/>
          <w:szCs w:val="24"/>
        </w:rPr>
        <w:t>podle § 1746 odst. 2 zákona č. 89/2012 Sb., občanský zákoník</w:t>
      </w:r>
    </w:p>
    <w:p w:rsidR="00896FC6" w:rsidRDefault="00896FC6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1948" w:rsidRPr="004148DE" w:rsidRDefault="00701948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</w:t>
      </w:r>
    </w:p>
    <w:p w:rsidR="00701948" w:rsidRPr="004148DE" w:rsidRDefault="00701948" w:rsidP="001B4D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Smluvní strany</w:t>
      </w:r>
    </w:p>
    <w:p w:rsidR="00701948" w:rsidRPr="004148DE" w:rsidRDefault="00701948" w:rsidP="001B4DA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6348" w:rsidRDefault="00C66348" w:rsidP="00C663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Poříčany</w:t>
      </w:r>
    </w:p>
    <w:p w:rsidR="00C66348" w:rsidRDefault="00C66348" w:rsidP="00C663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Lipová 235</w:t>
      </w:r>
    </w:p>
    <w:p w:rsidR="00C66348" w:rsidRDefault="00C66348" w:rsidP="00C663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289 14 Poříčany</w:t>
      </w:r>
    </w:p>
    <w:p w:rsidR="00C66348" w:rsidRDefault="00C66348" w:rsidP="00C663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00239666</w:t>
      </w:r>
    </w:p>
    <w:p w:rsidR="00C66348" w:rsidRPr="004148DE" w:rsidRDefault="00C66348" w:rsidP="00C663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 xml:space="preserve">(dále jen </w:t>
      </w:r>
      <w:r>
        <w:rPr>
          <w:rFonts w:ascii="Arial" w:hAnsi="Arial" w:cs="Arial"/>
          <w:sz w:val="24"/>
          <w:szCs w:val="24"/>
        </w:rPr>
        <w:t>obec</w:t>
      </w:r>
      <w:r w:rsidRPr="004148DE">
        <w:rPr>
          <w:rFonts w:ascii="Arial" w:hAnsi="Arial" w:cs="Arial"/>
          <w:sz w:val="24"/>
          <w:szCs w:val="24"/>
        </w:rPr>
        <w:t>)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B16D93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B16D93" w:rsidRPr="004148DE" w:rsidRDefault="00B16D93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6FC6" w:rsidRDefault="00B16D93" w:rsidP="001B4DA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700234">
        <w:rPr>
          <w:rFonts w:ascii="Arial" w:hAnsi="Arial" w:cs="Arial"/>
          <w:b/>
          <w:sz w:val="24"/>
          <w:szCs w:val="24"/>
        </w:rPr>
        <w:t>an</w:t>
      </w:r>
      <w:r w:rsidR="0097219B">
        <w:rPr>
          <w:rFonts w:ascii="Arial" w:hAnsi="Arial" w:cs="Arial"/>
          <w:b/>
          <w:sz w:val="24"/>
          <w:szCs w:val="24"/>
        </w:rPr>
        <w:t>/</w:t>
      </w:r>
      <w:r w:rsidR="00700234">
        <w:rPr>
          <w:rFonts w:ascii="Arial" w:hAnsi="Arial" w:cs="Arial"/>
          <w:b/>
          <w:sz w:val="24"/>
          <w:szCs w:val="24"/>
        </w:rPr>
        <w:t>í</w:t>
      </w:r>
      <w:r w:rsidR="00C71BDC">
        <w:rPr>
          <w:rFonts w:ascii="Arial" w:hAnsi="Arial" w:cs="Arial"/>
          <w:b/>
          <w:sz w:val="24"/>
          <w:szCs w:val="24"/>
        </w:rPr>
        <w:t>………………………..</w:t>
      </w:r>
      <w:r w:rsidR="008C4BC2">
        <w:rPr>
          <w:rFonts w:ascii="Arial" w:hAnsi="Arial" w:cs="Arial"/>
          <w:b/>
          <w:sz w:val="24"/>
          <w:szCs w:val="24"/>
        </w:rPr>
        <w:t xml:space="preserve">, nar. </w:t>
      </w:r>
      <w:r w:rsidR="00C71BDC">
        <w:rPr>
          <w:rFonts w:ascii="Arial" w:hAnsi="Arial" w:cs="Arial"/>
          <w:b/>
          <w:sz w:val="24"/>
          <w:szCs w:val="24"/>
        </w:rPr>
        <w:t>……………….</w:t>
      </w:r>
    </w:p>
    <w:p w:rsidR="00701948" w:rsidRPr="00F23F0A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01948" w:rsidRPr="00F23F0A">
        <w:rPr>
          <w:rFonts w:ascii="Arial" w:hAnsi="Arial" w:cs="Arial"/>
          <w:sz w:val="24"/>
          <w:szCs w:val="24"/>
        </w:rPr>
        <w:t>ytem</w:t>
      </w:r>
      <w:r w:rsidR="00493F20">
        <w:rPr>
          <w:rFonts w:ascii="Arial" w:hAnsi="Arial" w:cs="Arial"/>
          <w:sz w:val="24"/>
          <w:szCs w:val="24"/>
        </w:rPr>
        <w:t xml:space="preserve"> </w:t>
      </w:r>
      <w:r w:rsidR="00C71BDC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 xml:space="preserve">(dále jen </w:t>
      </w:r>
      <w:r w:rsidR="00FA0275">
        <w:rPr>
          <w:rFonts w:ascii="Arial" w:hAnsi="Arial" w:cs="Arial"/>
          <w:sz w:val="24"/>
          <w:szCs w:val="24"/>
        </w:rPr>
        <w:t>zákonný zástupce dítěte</w:t>
      </w:r>
      <w:r w:rsidRPr="004148DE">
        <w:rPr>
          <w:rFonts w:ascii="Arial" w:hAnsi="Arial" w:cs="Arial"/>
          <w:sz w:val="24"/>
          <w:szCs w:val="24"/>
        </w:rPr>
        <w:t>)</w:t>
      </w:r>
    </w:p>
    <w:p w:rsidR="00701948" w:rsidRPr="004148DE" w:rsidRDefault="00701948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148DE">
        <w:rPr>
          <w:rFonts w:ascii="Arial" w:hAnsi="Arial" w:cs="Arial"/>
          <w:sz w:val="24"/>
          <w:szCs w:val="24"/>
        </w:rPr>
        <w:tab/>
      </w:r>
    </w:p>
    <w:p w:rsidR="00701948" w:rsidRPr="004148DE" w:rsidRDefault="00701948" w:rsidP="001B4DA2">
      <w:pPr>
        <w:pStyle w:val="Obsah2"/>
        <w:ind w:left="0"/>
        <w:contextualSpacing/>
        <w:jc w:val="left"/>
        <w:rPr>
          <w:rFonts w:ascii="Arial" w:hAnsi="Arial" w:cs="Arial"/>
        </w:rPr>
      </w:pPr>
      <w:r w:rsidRPr="004148DE">
        <w:rPr>
          <w:rFonts w:ascii="Arial" w:hAnsi="Arial" w:cs="Arial"/>
        </w:rPr>
        <w:t>uzavřel</w:t>
      </w:r>
      <w:r w:rsidR="00C71BDC">
        <w:rPr>
          <w:rFonts w:ascii="Arial" w:hAnsi="Arial" w:cs="Arial"/>
        </w:rPr>
        <w:t>i</w:t>
      </w:r>
      <w:r w:rsidRPr="004148DE">
        <w:rPr>
          <w:rFonts w:ascii="Arial" w:hAnsi="Arial" w:cs="Arial"/>
        </w:rPr>
        <w:t xml:space="preserve"> níže uvedeného dne, měsíce a roku tuto </w:t>
      </w:r>
      <w:r w:rsidR="005C3C14">
        <w:rPr>
          <w:rFonts w:ascii="Arial" w:hAnsi="Arial" w:cs="Arial"/>
        </w:rPr>
        <w:t xml:space="preserve">Smlouvu o zajištění podpory výše uvedených zákonných zástupců dítěte </w:t>
      </w:r>
      <w:r>
        <w:rPr>
          <w:rFonts w:ascii="Arial" w:hAnsi="Arial" w:cs="Arial"/>
        </w:rPr>
        <w:t>(</w:t>
      </w:r>
      <w:r w:rsidRPr="004148DE">
        <w:rPr>
          <w:rFonts w:ascii="Arial" w:hAnsi="Arial" w:cs="Arial"/>
        </w:rPr>
        <w:t>dále jen „Smlouva“):</w:t>
      </w: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01948" w:rsidRPr="004148DE" w:rsidRDefault="00701948" w:rsidP="001B4DA2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II</w:t>
      </w:r>
    </w:p>
    <w:p w:rsidR="00701948" w:rsidRDefault="00701948" w:rsidP="001B4DA2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Preambule</w:t>
      </w:r>
    </w:p>
    <w:p w:rsidR="00896FC6" w:rsidRPr="004148DE" w:rsidRDefault="00896FC6" w:rsidP="001B4DA2">
      <w:pPr>
        <w:keepNext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66348" w:rsidRDefault="00C66348" w:rsidP="00C6634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1) Obec je</w:t>
      </w:r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realizátorem projektu „</w:t>
      </w:r>
      <w:r>
        <w:rPr>
          <w:rFonts w:ascii="Arial" w:eastAsia="Times New Roman" w:hAnsi="Arial" w:cs="Arial"/>
          <w:sz w:val="24"/>
          <w:szCs w:val="24"/>
          <w:lang w:eastAsia="cs-CZ"/>
        </w:rPr>
        <w:t>Prázdniny bez starostí</w:t>
      </w:r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“,  </w:t>
      </w:r>
      <w:proofErr w:type="spellStart"/>
      <w:r w:rsidRPr="00E17783">
        <w:rPr>
          <w:rFonts w:ascii="Arial" w:eastAsia="Times New Roman" w:hAnsi="Arial" w:cs="Arial"/>
          <w:sz w:val="24"/>
          <w:szCs w:val="24"/>
          <w:lang w:eastAsia="cs-CZ"/>
        </w:rPr>
        <w:t>reg</w:t>
      </w:r>
      <w:proofErr w:type="spellEnd"/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Pr="00E17783">
        <w:rPr>
          <w:rFonts w:ascii="Arial" w:eastAsia="Times New Roman" w:hAnsi="Arial" w:cs="Arial"/>
          <w:sz w:val="24"/>
          <w:szCs w:val="24"/>
          <w:lang w:eastAsia="cs-CZ"/>
        </w:rPr>
        <w:t>č.</w:t>
      </w:r>
      <w:proofErr w:type="gramEnd"/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CZ.03.2.65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/0.0/0.0/16_047/0015930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„Projekt“)</w:t>
      </w:r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, který je podpořen prostřednictvím  Operačního programu Zaměstnanost z Evropského sociálního fondu a z rozpočtu České republiky. </w:t>
      </w:r>
      <w:r>
        <w:rPr>
          <w:rFonts w:ascii="Arial" w:eastAsia="Times New Roman" w:hAnsi="Arial" w:cs="Arial"/>
          <w:sz w:val="24"/>
          <w:szCs w:val="24"/>
          <w:lang w:eastAsia="cs-CZ"/>
        </w:rPr>
        <w:t>Cílem  „Projektu“ je umožnit zákonným zástupcům dětí na 1. stupni základních škol  být aktivní na trhu práce</w:t>
      </w:r>
      <w:r w:rsidRPr="00CB1C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Pr="00E177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aktivit projektu, kterými jsou příměstské tábory v Poříčanech.</w:t>
      </w:r>
    </w:p>
    <w:p w:rsidR="00C66348" w:rsidRDefault="00C66348" w:rsidP="00C6634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66348" w:rsidRDefault="00C66348" w:rsidP="00C6634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2) Obec má živnostenské oprávnění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66348" w:rsidRDefault="00C66348" w:rsidP="00C6634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 p</w:t>
      </w:r>
      <w:r w:rsidRPr="002B7244">
        <w:rPr>
          <w:rFonts w:ascii="Arial" w:eastAsia="Times New Roman" w:hAnsi="Arial" w:cs="Arial"/>
          <w:sz w:val="24"/>
          <w:szCs w:val="24"/>
          <w:lang w:eastAsia="cs-CZ"/>
        </w:rPr>
        <w:t>oskytování služeb pro rodinu a domácnost</w:t>
      </w:r>
    </w:p>
    <w:p w:rsidR="00C66348" w:rsidRDefault="00C66348" w:rsidP="00C6634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provozování kulturních, kulturně vzdělávacích a zábavních zařízení, pořádání kulturních produkcí, zábav, výstav, veletrhů, přehlídek, prodejních a obdobných akcí</w:t>
      </w:r>
    </w:p>
    <w:p w:rsidR="00FA0275" w:rsidRDefault="00FA0275" w:rsidP="00FA027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701948" w:rsidRDefault="00FA0275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3) </w:t>
      </w:r>
      <w:r>
        <w:rPr>
          <w:rFonts w:ascii="Arial" w:hAnsi="Arial" w:cs="Arial"/>
          <w:sz w:val="24"/>
          <w:szCs w:val="24"/>
        </w:rPr>
        <w:t>Zákonný zástupce dítěte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žij</w:t>
      </w:r>
      <w:r w:rsidR="0097219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 xml:space="preserve"> ke dni podpisu smlouvy ve společné domácnosti s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dítětem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/dětmi</w:t>
      </w:r>
      <w:r w:rsidR="009C7F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6987">
        <w:rPr>
          <w:rFonts w:ascii="Arial" w:eastAsia="Times New Roman" w:hAnsi="Arial" w:cs="Arial"/>
          <w:sz w:val="24"/>
          <w:szCs w:val="24"/>
          <w:lang w:eastAsia="cs-CZ"/>
        </w:rPr>
        <w:t xml:space="preserve">jménem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</w:t>
      </w:r>
      <w:r w:rsidR="008C4BC2">
        <w:rPr>
          <w:rFonts w:ascii="Arial" w:eastAsia="Times New Roman" w:hAnsi="Arial" w:cs="Arial"/>
          <w:sz w:val="24"/>
          <w:szCs w:val="24"/>
          <w:lang w:eastAsia="cs-CZ"/>
        </w:rPr>
        <w:t xml:space="preserve">, nar.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……………………….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které je ve školním</w:t>
      </w:r>
      <w:r w:rsidR="004A540D">
        <w:rPr>
          <w:rFonts w:ascii="Arial" w:eastAsia="Times New Roman" w:hAnsi="Arial" w:cs="Arial"/>
          <w:sz w:val="24"/>
          <w:szCs w:val="24"/>
          <w:lang w:eastAsia="cs-CZ"/>
        </w:rPr>
        <w:t xml:space="preserve"> roce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 xml:space="preserve"> žákem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175689">
        <w:rPr>
          <w:rFonts w:ascii="Arial" w:eastAsia="Times New Roman" w:hAnsi="Arial" w:cs="Arial"/>
          <w:sz w:val="24"/>
          <w:szCs w:val="24"/>
          <w:lang w:eastAsia="cs-CZ"/>
        </w:rPr>
        <w:t xml:space="preserve">. třídy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Základní školy</w:t>
      </w:r>
      <w:r w:rsidR="008C4B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1BD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  <w:r w:rsidR="009F2A4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B16D93">
        <w:rPr>
          <w:rFonts w:ascii="Arial" w:eastAsia="Times New Roman" w:hAnsi="Arial" w:cs="Arial"/>
          <w:sz w:val="24"/>
          <w:szCs w:val="24"/>
          <w:lang w:eastAsia="cs-CZ"/>
        </w:rPr>
        <w:t xml:space="preserve">dále jen </w:t>
      </w:r>
      <w:r w:rsidR="00701948">
        <w:rPr>
          <w:rFonts w:ascii="Arial" w:eastAsia="Times New Roman" w:hAnsi="Arial" w:cs="Arial"/>
          <w:sz w:val="24"/>
          <w:szCs w:val="24"/>
          <w:lang w:eastAsia="cs-CZ"/>
        </w:rPr>
        <w:t>dítě)</w:t>
      </w:r>
      <w:r w:rsidR="0097219B">
        <w:rPr>
          <w:rFonts w:ascii="Arial" w:eastAsia="Times New Roman" w:hAnsi="Arial" w:cs="Arial"/>
          <w:sz w:val="24"/>
          <w:szCs w:val="24"/>
          <w:lang w:eastAsia="cs-CZ"/>
        </w:rPr>
        <w:t xml:space="preserve">. Matka/otec* zároveň prohlašuje, že druhý rodič dítěte s nimi nesdílí společnou domácnost. </w:t>
      </w:r>
    </w:p>
    <w:p w:rsidR="00FA0275" w:rsidRDefault="00FA0275" w:rsidP="005776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0275" w:rsidRDefault="00FA0275" w:rsidP="00FA027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4) </w:t>
      </w:r>
      <w:r>
        <w:rPr>
          <w:rFonts w:ascii="Arial" w:hAnsi="Arial" w:cs="Arial"/>
          <w:sz w:val="24"/>
          <w:szCs w:val="24"/>
        </w:rPr>
        <w:t>Zákonný zástupce dítěte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zároveň prohlašuje, že je aktivní na trhu práce, tzn. že:</w:t>
      </w:r>
    </w:p>
    <w:p w:rsidR="00FA0275" w:rsidRDefault="00FA0275" w:rsidP="00FA027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je zaměstnán nebo vykonává podnikatelskou činnost nebo</w:t>
      </w:r>
    </w:p>
    <w:p w:rsidR="00FA0275" w:rsidRDefault="00FA0275" w:rsidP="00FA027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v případě nezaměstnanosti si zaměstnání aktivně hledá nebo </w:t>
      </w:r>
    </w:p>
    <w:p w:rsidR="00FA0275" w:rsidRDefault="00FA0275" w:rsidP="00FA027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je zapojen v procesu vzdělávání či jiné rekvalifikace</w:t>
      </w:r>
    </w:p>
    <w:p w:rsidR="00D53760" w:rsidRDefault="00D53760" w:rsidP="001B4DA2">
      <w:pPr>
        <w:spacing w:after="0" w:line="240" w:lineRule="auto"/>
        <w:contextualSpacing/>
      </w:pPr>
    </w:p>
    <w:p w:rsidR="00C66348" w:rsidRPr="004148DE" w:rsidRDefault="00C66348" w:rsidP="00C66348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Článek II</w:t>
      </w:r>
      <w:r>
        <w:rPr>
          <w:rFonts w:ascii="Arial" w:hAnsi="Arial" w:cs="Arial"/>
          <w:b/>
          <w:sz w:val="24"/>
          <w:szCs w:val="24"/>
        </w:rPr>
        <w:t>I</w:t>
      </w:r>
    </w:p>
    <w:p w:rsidR="00C66348" w:rsidRPr="004148DE" w:rsidRDefault="00C66348" w:rsidP="00C66348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>Předmět a účel smlouvy</w:t>
      </w:r>
    </w:p>
    <w:p w:rsidR="00C66348" w:rsidRDefault="00C66348" w:rsidP="00C66348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CF368D">
        <w:rPr>
          <w:rFonts w:ascii="Arial" w:hAnsi="Arial" w:cs="Arial"/>
          <w:sz w:val="24"/>
          <w:szCs w:val="24"/>
        </w:rPr>
        <w:t xml:space="preserve"> se v rámci aktivit „Projektu“ zavazuje přijmout na základě přihlášky dítěte/dětí* </w:t>
      </w:r>
      <w:r>
        <w:rPr>
          <w:rFonts w:ascii="Arial" w:hAnsi="Arial" w:cs="Arial"/>
          <w:sz w:val="24"/>
          <w:szCs w:val="24"/>
        </w:rPr>
        <w:t xml:space="preserve"> za podmínek uvedených v článku 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C66348" w:rsidRDefault="00C66348" w:rsidP="00C66348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7900A0" w:rsidRPr="00A91DCB" w:rsidRDefault="007900A0" w:rsidP="007900A0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A91DCB">
        <w:rPr>
          <w:rFonts w:ascii="Arial" w:hAnsi="Arial" w:cs="Arial"/>
          <w:b/>
          <w:sz w:val="24"/>
          <w:szCs w:val="24"/>
        </w:rPr>
        <w:t xml:space="preserve">III. turnus – 19. 7. -  30. 7. </w:t>
      </w:r>
    </w:p>
    <w:p w:rsidR="00C66348" w:rsidRDefault="00C66348" w:rsidP="00C66348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6348" w:rsidRDefault="00C66348" w:rsidP="00C66348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C66348" w:rsidRDefault="00C66348" w:rsidP="00C66348">
      <w:pPr>
        <w:pStyle w:val="Odstavecseseznamem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 xml:space="preserve">Článek </w:t>
      </w:r>
      <w:r>
        <w:rPr>
          <w:rFonts w:ascii="Arial" w:hAnsi="Arial" w:cs="Arial"/>
          <w:b/>
          <w:sz w:val="24"/>
          <w:szCs w:val="24"/>
        </w:rPr>
        <w:t>IV</w:t>
      </w:r>
    </w:p>
    <w:p w:rsidR="00C66348" w:rsidRDefault="00C66348" w:rsidP="00C66348">
      <w:pPr>
        <w:pStyle w:val="Odstavecseseznamem"/>
        <w:spacing w:after="0" w:line="240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Práva a povinnosti smluvních stran</w:t>
      </w:r>
    </w:p>
    <w:p w:rsidR="00C66348" w:rsidRDefault="00C66348" w:rsidP="00C66348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CF368D">
        <w:rPr>
          <w:rFonts w:ascii="Arial" w:hAnsi="Arial" w:cs="Arial"/>
          <w:sz w:val="24"/>
          <w:szCs w:val="24"/>
        </w:rPr>
        <w:t xml:space="preserve"> je povinn</w:t>
      </w:r>
      <w:r>
        <w:rPr>
          <w:rFonts w:ascii="Arial" w:hAnsi="Arial" w:cs="Arial"/>
          <w:sz w:val="24"/>
          <w:szCs w:val="24"/>
        </w:rPr>
        <w:t>a</w:t>
      </w:r>
      <w:r w:rsidRPr="00CF368D">
        <w:rPr>
          <w:rFonts w:ascii="Arial" w:hAnsi="Arial" w:cs="Arial"/>
          <w:sz w:val="24"/>
          <w:szCs w:val="24"/>
        </w:rPr>
        <w:t xml:space="preserve"> seznámit </w:t>
      </w:r>
      <w:r>
        <w:rPr>
          <w:rFonts w:ascii="Arial" w:hAnsi="Arial" w:cs="Arial"/>
          <w:sz w:val="24"/>
          <w:szCs w:val="24"/>
        </w:rPr>
        <w:t xml:space="preserve">zákonné zástupce dítěte </w:t>
      </w:r>
      <w:r w:rsidRPr="00CF368D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>provozní</w:t>
      </w:r>
      <w:r w:rsidRPr="00CF368D">
        <w:rPr>
          <w:rFonts w:ascii="Arial" w:hAnsi="Arial" w:cs="Arial"/>
          <w:sz w:val="24"/>
          <w:szCs w:val="24"/>
        </w:rPr>
        <w:t xml:space="preserve"> řádem příměstského tábora</w:t>
      </w:r>
      <w:r>
        <w:rPr>
          <w:rFonts w:ascii="Arial" w:hAnsi="Arial" w:cs="Arial"/>
          <w:sz w:val="24"/>
          <w:szCs w:val="24"/>
        </w:rPr>
        <w:t xml:space="preserve"> </w:t>
      </w:r>
      <w:r w:rsidRPr="00CF368D">
        <w:rPr>
          <w:rFonts w:ascii="Arial" w:hAnsi="Arial" w:cs="Arial"/>
          <w:sz w:val="24"/>
          <w:szCs w:val="24"/>
        </w:rPr>
        <w:t>a se všemi jeho případnými změnami.</w:t>
      </w:r>
    </w:p>
    <w:p w:rsidR="00C66348" w:rsidRDefault="00C66348" w:rsidP="00C66348">
      <w:pPr>
        <w:pStyle w:val="Odstavecseseznamem"/>
        <w:keepNext/>
        <w:keepLines/>
        <w:spacing w:after="0" w:line="240" w:lineRule="auto"/>
        <w:ind w:left="502"/>
        <w:contextualSpacing/>
        <w:jc w:val="both"/>
        <w:rPr>
          <w:rFonts w:ascii="Arial" w:hAnsi="Arial" w:cs="Arial"/>
          <w:sz w:val="24"/>
          <w:szCs w:val="24"/>
        </w:rPr>
      </w:pPr>
    </w:p>
    <w:p w:rsidR="00C66348" w:rsidRPr="00CF368D" w:rsidRDefault="00C66348" w:rsidP="00C66348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 dítěte je povinen respektovat podmínky provozního řádu.</w:t>
      </w:r>
    </w:p>
    <w:p w:rsidR="00C66348" w:rsidRPr="00701948" w:rsidRDefault="00C66348" w:rsidP="00C66348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348" w:rsidRDefault="00C66348" w:rsidP="00C66348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dítěte je povinen </w:t>
      </w:r>
      <w:r w:rsidRPr="00B16D93">
        <w:rPr>
          <w:rFonts w:ascii="Arial" w:hAnsi="Arial" w:cs="Arial"/>
          <w:sz w:val="24"/>
          <w:szCs w:val="24"/>
        </w:rPr>
        <w:t>předat nejdéle ke dni nástupu dítěte do zařízení „Potvrzení o postavení na trhu práce“</w:t>
      </w:r>
      <w:r>
        <w:rPr>
          <w:rFonts w:ascii="Arial" w:hAnsi="Arial" w:cs="Arial"/>
          <w:sz w:val="24"/>
          <w:szCs w:val="24"/>
        </w:rPr>
        <w:t xml:space="preserve"> a</w:t>
      </w:r>
      <w:r w:rsidRPr="00B16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zároveň neprodleně hlásit veškeré změny v postavení na trhu práce, které nastanou kdykoliv v době poskytované péče o dítě nebo v období mezi předložením potvrzení</w:t>
      </w:r>
      <w:r w:rsidRPr="00B16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nástupu dítěte. </w:t>
      </w:r>
    </w:p>
    <w:p w:rsidR="00C66348" w:rsidRPr="00B16D93" w:rsidRDefault="00C66348" w:rsidP="00C66348">
      <w:pPr>
        <w:pStyle w:val="Odstavecseseznamem"/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6348" w:rsidRPr="00D93FAC" w:rsidRDefault="00C66348" w:rsidP="00C66348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dítěte je povinen </w:t>
      </w:r>
      <w:r w:rsidRPr="00D93FAC">
        <w:rPr>
          <w:rFonts w:ascii="Arial" w:hAnsi="Arial" w:cs="Arial"/>
          <w:sz w:val="24"/>
          <w:szCs w:val="24"/>
        </w:rPr>
        <w:t>zaplatit v dohodnutém termínu, ale vždy před nástupem dítěte do zařízení příspěvek na aktivitu, který je určen na náklady související se stravováním, pitným režimem, případnou dopravou a ostatními náklady, které nemohou být kryty z dotace</w:t>
      </w:r>
      <w:r w:rsidRPr="00D93FAC">
        <w:rPr>
          <w:rFonts w:ascii="Arial" w:hAnsi="Arial" w:cs="Arial"/>
        </w:rPr>
        <w:t xml:space="preserve"> </w:t>
      </w:r>
      <w:proofErr w:type="spellStart"/>
      <w:r w:rsidRPr="00D93FAC">
        <w:rPr>
          <w:rFonts w:ascii="Arial" w:hAnsi="Arial" w:cs="Arial"/>
        </w:rPr>
        <w:t>OPZ</w:t>
      </w:r>
      <w:proofErr w:type="spellEnd"/>
      <w:r w:rsidRPr="00D93FAC">
        <w:rPr>
          <w:rFonts w:ascii="Arial" w:hAnsi="Arial" w:cs="Arial"/>
        </w:rPr>
        <w:t>.</w:t>
      </w:r>
      <w:r w:rsidRPr="00D93FAC">
        <w:rPr>
          <w:rFonts w:ascii="Arial" w:hAnsi="Arial" w:cs="Arial"/>
          <w:sz w:val="24"/>
          <w:szCs w:val="24"/>
        </w:rPr>
        <w:t xml:space="preserve"> Výše příspěvku je stanovena na základě kalkulace na 540 Kč/I. turnus a 900 Kč/II. turnus</w:t>
      </w:r>
      <w:r>
        <w:rPr>
          <w:rFonts w:ascii="Arial" w:hAnsi="Arial" w:cs="Arial"/>
          <w:sz w:val="24"/>
          <w:szCs w:val="24"/>
        </w:rPr>
        <w:t>.</w:t>
      </w:r>
      <w:r w:rsidRPr="00D93FAC">
        <w:rPr>
          <w:rFonts w:ascii="Arial" w:hAnsi="Arial" w:cs="Arial"/>
          <w:sz w:val="24"/>
          <w:szCs w:val="24"/>
        </w:rPr>
        <w:t xml:space="preserve"> </w:t>
      </w:r>
    </w:p>
    <w:p w:rsidR="00C66348" w:rsidRDefault="00C66348" w:rsidP="00C66348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66348" w:rsidRPr="005776BE" w:rsidRDefault="00C66348" w:rsidP="00C66348">
      <w:pPr>
        <w:pStyle w:val="Odstavecseseznamem"/>
        <w:keepNext/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Zákonný zástupce dítěte se zavazuje, že vyplní „monitorovací list podpořené osoby“ a souhlasí se zpracováním poskytnutých informací obcí pro potřeby „Projektu“ a s pořizováním fotodokumentace z činnosti a s jejím předáním poskytovateli dotace či s případným zveřejněním na webu obce a jejích složek. </w:t>
      </w:r>
    </w:p>
    <w:p w:rsidR="00C66348" w:rsidRDefault="00C66348" w:rsidP="00C66348">
      <w:pPr>
        <w:suppressAutoHyphens w:val="0"/>
        <w:autoSpaceDN/>
        <w:spacing w:after="0" w:line="240" w:lineRule="auto"/>
        <w:ind w:left="142"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C66348" w:rsidRDefault="00C66348" w:rsidP="00C66348">
      <w:pPr>
        <w:pStyle w:val="Odstavecseseznamem"/>
        <w:spacing w:after="0" w:line="240" w:lineRule="auto"/>
        <w:ind w:left="0"/>
        <w:contextualSpacing/>
        <w:rPr>
          <w:rFonts w:ascii="Arial" w:hAnsi="Arial" w:cs="Arial"/>
          <w:b/>
          <w:sz w:val="24"/>
          <w:szCs w:val="24"/>
        </w:rPr>
      </w:pP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8DE">
        <w:rPr>
          <w:rFonts w:ascii="Arial" w:hAnsi="Arial" w:cs="Arial"/>
          <w:b/>
          <w:sz w:val="24"/>
          <w:szCs w:val="24"/>
        </w:rPr>
        <w:t xml:space="preserve">Článek </w:t>
      </w:r>
      <w:r>
        <w:rPr>
          <w:rFonts w:ascii="Arial" w:hAnsi="Arial" w:cs="Arial"/>
          <w:b/>
          <w:sz w:val="24"/>
          <w:szCs w:val="24"/>
        </w:rPr>
        <w:t>V</w:t>
      </w: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Smluvní sankce</w:t>
      </w:r>
    </w:p>
    <w:p w:rsidR="00896FC6" w:rsidRDefault="00896FC6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46C1F" w:rsidRDefault="00C66348" w:rsidP="00C66348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01948">
        <w:rPr>
          <w:rFonts w:ascii="Arial" w:hAnsi="Arial" w:cs="Arial"/>
          <w:sz w:val="24"/>
          <w:szCs w:val="24"/>
        </w:rPr>
        <w:t xml:space="preserve"> má nárok na náhradu škody způsobenou porušením podmínek smlouvy ze strany </w:t>
      </w:r>
      <w:r w:rsidR="003A2BD1">
        <w:rPr>
          <w:rFonts w:ascii="Arial" w:hAnsi="Arial" w:cs="Arial"/>
          <w:sz w:val="24"/>
          <w:szCs w:val="24"/>
        </w:rPr>
        <w:t>matky/otce*</w:t>
      </w:r>
      <w:r w:rsidR="00701948">
        <w:rPr>
          <w:rFonts w:ascii="Arial" w:hAnsi="Arial" w:cs="Arial"/>
          <w:sz w:val="24"/>
          <w:szCs w:val="24"/>
        </w:rPr>
        <w:t xml:space="preserve">, které by vedly ke krácení příspěvku dotace, případně dalším sankcím ze strany poskytovatele dotace. Zvláště se jedná o poskytnutí nepravdivých údajů ohledně postavení </w:t>
      </w:r>
      <w:r w:rsidR="003F7C1E">
        <w:rPr>
          <w:rFonts w:ascii="Arial" w:hAnsi="Arial" w:cs="Arial"/>
          <w:sz w:val="24"/>
          <w:szCs w:val="24"/>
        </w:rPr>
        <w:t xml:space="preserve">zákonného zástupce dítěte </w:t>
      </w:r>
      <w:r w:rsidR="00701948">
        <w:rPr>
          <w:rFonts w:ascii="Arial" w:hAnsi="Arial" w:cs="Arial"/>
          <w:sz w:val="24"/>
          <w:szCs w:val="24"/>
        </w:rPr>
        <w:t>na trhu práce a jeho změnách</w:t>
      </w:r>
      <w:r w:rsidR="003A2BD1">
        <w:rPr>
          <w:rFonts w:ascii="Arial" w:hAnsi="Arial" w:cs="Arial"/>
          <w:sz w:val="24"/>
          <w:szCs w:val="24"/>
        </w:rPr>
        <w:t xml:space="preserve"> či údajích o sdílení domácnosti rodičů s dětmi</w:t>
      </w:r>
      <w:r w:rsidR="00701948">
        <w:rPr>
          <w:rFonts w:ascii="Arial" w:hAnsi="Arial" w:cs="Arial"/>
          <w:sz w:val="24"/>
          <w:szCs w:val="24"/>
        </w:rPr>
        <w:t xml:space="preserve">. </w:t>
      </w:r>
    </w:p>
    <w:p w:rsidR="00746C1F" w:rsidRDefault="00746C1F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776BE" w:rsidRDefault="005776BE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01948" w:rsidRPr="00654F71" w:rsidRDefault="0040662F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Článek VI</w:t>
      </w:r>
    </w:p>
    <w:p w:rsidR="00701948" w:rsidRDefault="00701948" w:rsidP="005776BE">
      <w:pPr>
        <w:keepNext/>
        <w:keepLine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4F71">
        <w:rPr>
          <w:rFonts w:ascii="Arial" w:hAnsi="Arial" w:cs="Arial"/>
          <w:b/>
          <w:sz w:val="24"/>
          <w:szCs w:val="24"/>
        </w:rPr>
        <w:t>Ostatní ustanovení</w:t>
      </w:r>
    </w:p>
    <w:p w:rsidR="00896FC6" w:rsidRPr="00654F71" w:rsidRDefault="00896FC6" w:rsidP="001B4DA2">
      <w:pPr>
        <w:keepNext/>
        <w:keepLine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01948" w:rsidRDefault="00701948" w:rsidP="005776BE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>Tato Smlouva nabývá platnosti a účinnosti dnem podpisu smluvních stran.</w:t>
      </w:r>
    </w:p>
    <w:p w:rsidR="005776BE" w:rsidRPr="005776BE" w:rsidRDefault="005776BE" w:rsidP="005776BE">
      <w:pPr>
        <w:pStyle w:val="Odstavecseseznamem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5776BE" w:rsidRDefault="00701948" w:rsidP="005776BE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 xml:space="preserve">Tato smlouva se uzavírá na dobu určitou do </w:t>
      </w:r>
      <w:r w:rsidR="0095240D">
        <w:rPr>
          <w:rFonts w:ascii="Arial" w:hAnsi="Arial" w:cs="Arial"/>
          <w:sz w:val="24"/>
          <w:szCs w:val="24"/>
        </w:rPr>
        <w:t>…………..</w:t>
      </w:r>
      <w:r w:rsidRPr="005776BE">
        <w:rPr>
          <w:rFonts w:ascii="Arial" w:hAnsi="Arial" w:cs="Arial"/>
          <w:sz w:val="24"/>
          <w:szCs w:val="24"/>
        </w:rPr>
        <w:t xml:space="preserve">. </w:t>
      </w:r>
    </w:p>
    <w:p w:rsidR="005776BE" w:rsidRDefault="005776BE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5776BE" w:rsidRDefault="00701948" w:rsidP="00746C1F">
      <w:pPr>
        <w:pStyle w:val="Odstavecseseznamem"/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>Jakékoliv změny této Smlouvy lze provádět pouze na základě dohody smluvních stran formou písemných dodatků podepsaných oprávněnými zástupci smluvních stran.</w:t>
      </w:r>
    </w:p>
    <w:p w:rsidR="00896FC6" w:rsidRPr="00654F71" w:rsidRDefault="00896FC6" w:rsidP="00746C1F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1948" w:rsidRPr="005776BE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 xml:space="preserve">Vztahy smluvních stran výslovně touto smlouvou neupravené se řídí zákonem č. 89/2012 Sb., občanský zákoník, a dalšími </w:t>
      </w:r>
      <w:r w:rsidR="0095240D">
        <w:rPr>
          <w:rFonts w:ascii="Arial" w:hAnsi="Arial" w:cs="Arial"/>
          <w:sz w:val="24"/>
          <w:szCs w:val="24"/>
        </w:rPr>
        <w:t>obec</w:t>
      </w:r>
      <w:r w:rsidRPr="005776BE">
        <w:rPr>
          <w:rFonts w:ascii="Arial" w:hAnsi="Arial" w:cs="Arial"/>
          <w:sz w:val="24"/>
          <w:szCs w:val="24"/>
        </w:rPr>
        <w:t>ně závaznými právními předpisy České republiky.</w:t>
      </w:r>
    </w:p>
    <w:p w:rsidR="00896FC6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5776BE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>Tato smlouva je vyhotovena ve 2 vyhotoveních, z nichž každá ze smluvních stran obdrží po jednom vyhotovení.</w:t>
      </w:r>
    </w:p>
    <w:p w:rsidR="00896FC6" w:rsidRPr="00654F71" w:rsidRDefault="00896FC6" w:rsidP="001B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746C1F">
      <w:pPr>
        <w:pStyle w:val="Odstavecseseznamem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6BE">
        <w:rPr>
          <w:rFonts w:ascii="Arial" w:hAnsi="Arial" w:cs="Arial"/>
          <w:sz w:val="24"/>
          <w:szCs w:val="24"/>
        </w:rPr>
        <w:t>Smluvní strany prohlašují, že tato smlouva byla sepsána na základě jejich pravé a svobodné vůle, nikoliv v tísni ani za jinak nápadně nevýhodných podmínek.</w:t>
      </w:r>
    </w:p>
    <w:p w:rsidR="00746C1F" w:rsidRPr="00746C1F" w:rsidRDefault="00746C1F" w:rsidP="00746C1F">
      <w:pPr>
        <w:pStyle w:val="Odstavecseseznamem"/>
        <w:rPr>
          <w:rFonts w:ascii="Arial" w:hAnsi="Arial" w:cs="Arial"/>
          <w:sz w:val="24"/>
          <w:szCs w:val="24"/>
        </w:rPr>
      </w:pPr>
    </w:p>
    <w:p w:rsidR="00746C1F" w:rsidRPr="005776BE" w:rsidRDefault="00746C1F" w:rsidP="00746C1F">
      <w:pPr>
        <w:pStyle w:val="Odstavecseseznamem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81"/>
        <w:gridCol w:w="1056"/>
        <w:gridCol w:w="4149"/>
      </w:tblGrid>
      <w:tr w:rsidR="00C66348" w:rsidRPr="00654F71" w:rsidTr="00C66348">
        <w:trPr>
          <w:jc w:val="center"/>
        </w:trPr>
        <w:tc>
          <w:tcPr>
            <w:tcW w:w="4081" w:type="dxa"/>
          </w:tcPr>
          <w:p w:rsidR="00C66348" w:rsidRPr="00654F71" w:rsidRDefault="00C66348" w:rsidP="00CD6158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240D">
              <w:rPr>
                <w:color w:val="000000"/>
                <w:sz w:val="23"/>
                <w:szCs w:val="23"/>
              </w:rPr>
              <w:t>V </w:t>
            </w:r>
            <w:r>
              <w:rPr>
                <w:color w:val="000000"/>
                <w:sz w:val="23"/>
                <w:szCs w:val="23"/>
              </w:rPr>
              <w:t>Poříčanech</w:t>
            </w:r>
            <w:r w:rsidRPr="0095240D">
              <w:rPr>
                <w:color w:val="000000"/>
                <w:sz w:val="23"/>
                <w:szCs w:val="23"/>
              </w:rPr>
              <w:t xml:space="preserve"> dne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56" w:type="dxa"/>
          </w:tcPr>
          <w:p w:rsidR="00C66348" w:rsidRPr="00654F71" w:rsidRDefault="00C66348" w:rsidP="00CD6158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149" w:type="dxa"/>
          </w:tcPr>
          <w:p w:rsidR="00C66348" w:rsidRPr="00654F71" w:rsidRDefault="00C66348" w:rsidP="00CD6158">
            <w:pPr>
              <w:pStyle w:val="odrkyChar"/>
              <w:keepNext/>
              <w:keepLines/>
              <w:spacing w:after="0"/>
              <w:contextualSpacing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240D">
              <w:rPr>
                <w:color w:val="000000"/>
                <w:sz w:val="23"/>
                <w:szCs w:val="23"/>
              </w:rPr>
              <w:t>V </w:t>
            </w:r>
            <w:r>
              <w:rPr>
                <w:color w:val="000000"/>
                <w:sz w:val="23"/>
                <w:szCs w:val="23"/>
              </w:rPr>
              <w:t>Poříčanech</w:t>
            </w:r>
            <w:r w:rsidRPr="0095240D">
              <w:rPr>
                <w:color w:val="000000"/>
                <w:sz w:val="23"/>
                <w:szCs w:val="23"/>
              </w:rPr>
              <w:t xml:space="preserve"> dne</w:t>
            </w:r>
          </w:p>
        </w:tc>
      </w:tr>
      <w:tr w:rsidR="00701948" w:rsidRPr="00810130" w:rsidTr="00C66348">
        <w:trPr>
          <w:jc w:val="center"/>
        </w:trPr>
        <w:tc>
          <w:tcPr>
            <w:tcW w:w="4081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0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149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701948" w:rsidRPr="00810130" w:rsidTr="00C66348">
        <w:trPr>
          <w:jc w:val="center"/>
        </w:trPr>
        <w:tc>
          <w:tcPr>
            <w:tcW w:w="4081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149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b/>
                <w:color w:val="000000"/>
                <w:sz w:val="23"/>
                <w:szCs w:val="23"/>
              </w:rPr>
            </w:pPr>
          </w:p>
        </w:tc>
      </w:tr>
      <w:tr w:rsidR="00701948" w:rsidRPr="00810130" w:rsidTr="00C66348">
        <w:trPr>
          <w:trHeight w:val="947"/>
          <w:jc w:val="center"/>
        </w:trPr>
        <w:tc>
          <w:tcPr>
            <w:tcW w:w="4081" w:type="dxa"/>
            <w:tcBorders>
              <w:bottom w:val="dashed" w:sz="8" w:space="0" w:color="auto"/>
            </w:tcBorders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149" w:type="dxa"/>
            <w:tcBorders>
              <w:bottom w:val="dashed" w:sz="8" w:space="0" w:color="auto"/>
            </w:tcBorders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</w:tr>
      <w:tr w:rsidR="00701948" w:rsidRPr="00156942" w:rsidTr="00C66348">
        <w:trPr>
          <w:jc w:val="center"/>
        </w:trPr>
        <w:tc>
          <w:tcPr>
            <w:tcW w:w="4081" w:type="dxa"/>
            <w:tcBorders>
              <w:top w:val="dashed" w:sz="8" w:space="0" w:color="auto"/>
            </w:tcBorders>
          </w:tcPr>
          <w:p w:rsidR="00701948" w:rsidRPr="00F16F67" w:rsidRDefault="0097219B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Matka/otec *</w:t>
            </w:r>
            <w:r w:rsidR="00701948">
              <w:rPr>
                <w:color w:val="000000"/>
                <w:sz w:val="23"/>
                <w:szCs w:val="23"/>
              </w:rPr>
              <w:t xml:space="preserve"> </w:t>
            </w:r>
          </w:p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056" w:type="dxa"/>
          </w:tcPr>
          <w:p w:rsidR="00701948" w:rsidRPr="00F16F67" w:rsidRDefault="00701948" w:rsidP="001B4DA2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149" w:type="dxa"/>
            <w:tcBorders>
              <w:top w:val="dashed" w:sz="8" w:space="0" w:color="auto"/>
            </w:tcBorders>
          </w:tcPr>
          <w:p w:rsidR="00701948" w:rsidRPr="00F16F67" w:rsidRDefault="00C66348" w:rsidP="0095240D">
            <w:pPr>
              <w:pStyle w:val="odrkyChar"/>
              <w:keepNext/>
              <w:keepLines/>
              <w:spacing w:after="0"/>
              <w:contextualSpacing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Mgr. Hana Teršová, starostka obce</w:t>
            </w:r>
          </w:p>
        </w:tc>
      </w:tr>
    </w:tbl>
    <w:p w:rsidR="00701948" w:rsidRPr="00156942" w:rsidRDefault="00701948" w:rsidP="001B4DA2">
      <w:pPr>
        <w:keepNext/>
        <w:keepLines/>
        <w:spacing w:after="0" w:line="240" w:lineRule="auto"/>
        <w:contextualSpacing/>
        <w:rPr>
          <w:sz w:val="23"/>
        </w:rPr>
      </w:pPr>
    </w:p>
    <w:p w:rsidR="00701948" w:rsidRDefault="00701948" w:rsidP="001B4DA2">
      <w:pPr>
        <w:spacing w:after="0" w:line="240" w:lineRule="auto"/>
        <w:contextualSpacing/>
        <w:rPr>
          <w:sz w:val="23"/>
        </w:rPr>
      </w:pPr>
    </w:p>
    <w:p w:rsidR="00701948" w:rsidRP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Pr="0071614B" w:rsidRDefault="00701948" w:rsidP="001B4DA2">
      <w:pPr>
        <w:pStyle w:val="Odstavecseseznamem"/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11E" w:rsidRPr="00B978CB" w:rsidRDefault="00A4211E" w:rsidP="00A4211E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978CB">
        <w:rPr>
          <w:rFonts w:ascii="Arial" w:hAnsi="Arial" w:cs="Arial"/>
          <w:sz w:val="24"/>
          <w:szCs w:val="24"/>
        </w:rPr>
        <w:t>Nehodící se škrtněte</w:t>
      </w: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01948" w:rsidRDefault="00701948" w:rsidP="001B4DA2">
      <w:pPr>
        <w:spacing w:after="0" w:line="240" w:lineRule="auto"/>
        <w:contextualSpacing/>
      </w:pPr>
    </w:p>
    <w:sectPr w:rsidR="00701948" w:rsidSect="00B87C8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238"/>
    <w:multiLevelType w:val="hybridMultilevel"/>
    <w:tmpl w:val="60029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091"/>
    <w:multiLevelType w:val="hybridMultilevel"/>
    <w:tmpl w:val="ADE6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252B"/>
    <w:multiLevelType w:val="hybridMultilevel"/>
    <w:tmpl w:val="4F5CFAE2"/>
    <w:lvl w:ilvl="0" w:tplc="FBE8B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5BC8"/>
    <w:multiLevelType w:val="hybridMultilevel"/>
    <w:tmpl w:val="7D4080B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4793"/>
    <w:multiLevelType w:val="hybridMultilevel"/>
    <w:tmpl w:val="15E09A5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48"/>
    <w:rsid w:val="000071E7"/>
    <w:rsid w:val="00034DD4"/>
    <w:rsid w:val="001519B3"/>
    <w:rsid w:val="001538AD"/>
    <w:rsid w:val="001549ED"/>
    <w:rsid w:val="00171987"/>
    <w:rsid w:val="00175689"/>
    <w:rsid w:val="001B4DA2"/>
    <w:rsid w:val="001F1412"/>
    <w:rsid w:val="0028297D"/>
    <w:rsid w:val="0030652A"/>
    <w:rsid w:val="00326A8E"/>
    <w:rsid w:val="003A2BD1"/>
    <w:rsid w:val="003A659D"/>
    <w:rsid w:val="003D5EE7"/>
    <w:rsid w:val="003F7C1E"/>
    <w:rsid w:val="0040662F"/>
    <w:rsid w:val="00446A0D"/>
    <w:rsid w:val="00452CC1"/>
    <w:rsid w:val="00466AC4"/>
    <w:rsid w:val="00472B72"/>
    <w:rsid w:val="00493F20"/>
    <w:rsid w:val="004A540D"/>
    <w:rsid w:val="004D71CF"/>
    <w:rsid w:val="005222F5"/>
    <w:rsid w:val="005708E5"/>
    <w:rsid w:val="005776BE"/>
    <w:rsid w:val="005C3C14"/>
    <w:rsid w:val="006872C4"/>
    <w:rsid w:val="006C491B"/>
    <w:rsid w:val="00700234"/>
    <w:rsid w:val="00701948"/>
    <w:rsid w:val="00746C1F"/>
    <w:rsid w:val="0077165E"/>
    <w:rsid w:val="007900A0"/>
    <w:rsid w:val="007F39E3"/>
    <w:rsid w:val="00896FC6"/>
    <w:rsid w:val="008C4BC2"/>
    <w:rsid w:val="009520E0"/>
    <w:rsid w:val="0095240D"/>
    <w:rsid w:val="0097219B"/>
    <w:rsid w:val="009A1BC8"/>
    <w:rsid w:val="009C7FEA"/>
    <w:rsid w:val="009F2A4D"/>
    <w:rsid w:val="00A4211E"/>
    <w:rsid w:val="00A6112B"/>
    <w:rsid w:val="00AD6987"/>
    <w:rsid w:val="00AF4815"/>
    <w:rsid w:val="00B16D93"/>
    <w:rsid w:val="00B87C81"/>
    <w:rsid w:val="00BE0E0B"/>
    <w:rsid w:val="00C66348"/>
    <w:rsid w:val="00C71BDC"/>
    <w:rsid w:val="00CC40E7"/>
    <w:rsid w:val="00D53760"/>
    <w:rsid w:val="00D70519"/>
    <w:rsid w:val="00E10D03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194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701948"/>
    <w:pPr>
      <w:suppressAutoHyphens w:val="0"/>
      <w:autoSpaceDN/>
      <w:spacing w:after="0" w:line="240" w:lineRule="auto"/>
      <w:ind w:left="348"/>
      <w:jc w:val="both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948"/>
    <w:pPr>
      <w:ind w:left="720"/>
    </w:pPr>
  </w:style>
  <w:style w:type="paragraph" w:customStyle="1" w:styleId="odrkyChar">
    <w:name w:val="odrážky Char"/>
    <w:basedOn w:val="Zkladntextodsazen"/>
    <w:rsid w:val="00701948"/>
    <w:pPr>
      <w:suppressAutoHyphens w:val="0"/>
      <w:autoSpaceDN/>
      <w:spacing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19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194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C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194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701948"/>
    <w:pPr>
      <w:suppressAutoHyphens w:val="0"/>
      <w:autoSpaceDN/>
      <w:spacing w:after="0" w:line="240" w:lineRule="auto"/>
      <w:ind w:left="348"/>
      <w:jc w:val="both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948"/>
    <w:pPr>
      <w:ind w:left="720"/>
    </w:pPr>
  </w:style>
  <w:style w:type="paragraph" w:customStyle="1" w:styleId="odrkyChar">
    <w:name w:val="odrážky Char"/>
    <w:basedOn w:val="Zkladntextodsazen"/>
    <w:rsid w:val="00701948"/>
    <w:pPr>
      <w:suppressAutoHyphens w:val="0"/>
      <w:autoSpaceDN/>
      <w:spacing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019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0194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 Jirina</dc:creator>
  <cp:lastModifiedBy>ht</cp:lastModifiedBy>
  <cp:revision>2</cp:revision>
  <cp:lastPrinted>2016-08-09T13:25:00Z</cp:lastPrinted>
  <dcterms:created xsi:type="dcterms:W3CDTF">2021-06-28T08:02:00Z</dcterms:created>
  <dcterms:modified xsi:type="dcterms:W3CDTF">2021-06-28T08:02:00Z</dcterms:modified>
</cp:coreProperties>
</file>